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E15DE" w14:textId="038D9961" w:rsidR="002E4698" w:rsidRPr="002E4698" w:rsidRDefault="002E4698" w:rsidP="0094515F">
      <w:pPr>
        <w:shd w:val="clear" w:color="auto" w:fill="FFFFFF"/>
        <w:spacing w:after="0" w:line="240" w:lineRule="auto"/>
        <w:textAlignment w:val="baseline"/>
        <w:outlineLvl w:val="0"/>
        <w:rPr>
          <w:rFonts w:ascii="BPGNinoMtavruli" w:eastAsia="Times New Roman" w:hAnsi="BPGNinoMtavruli" w:cs="Times New Roman"/>
          <w:b/>
          <w:bCs/>
          <w:color w:val="6B8F4B"/>
          <w:kern w:val="36"/>
          <w:sz w:val="24"/>
          <w:szCs w:val="24"/>
          <w:lang w:eastAsia="ru-RU"/>
        </w:rPr>
      </w:pPr>
      <w:bookmarkStart w:id="0" w:name="_Hlk30434750"/>
    </w:p>
    <w:p w14:paraId="1ABC4C41" w14:textId="77777777" w:rsidR="002E4698" w:rsidRPr="002E4698" w:rsidRDefault="002E4698" w:rsidP="002E4698">
      <w:pPr>
        <w:pStyle w:val="ListParagraph"/>
        <w:rPr>
          <w:rFonts w:ascii="Sylfaen" w:hAnsi="Sylfaen" w:cs="Sylfaen"/>
          <w:b/>
          <w:bCs/>
          <w:iCs/>
          <w:color w:val="4472C4" w:themeColor="accent1"/>
          <w:lang w:val="ka-GE"/>
        </w:rPr>
      </w:pPr>
    </w:p>
    <w:p w14:paraId="3CCF00E1" w14:textId="495C2FDC" w:rsidR="00043729" w:rsidRDefault="002E4698" w:rsidP="002E4698">
      <w:pPr>
        <w:pStyle w:val="ListParagraph"/>
        <w:rPr>
          <w:rFonts w:ascii="Sylfaen" w:hAnsi="Sylfaen" w:cs="Sylfaen"/>
          <w:b/>
          <w:bCs/>
          <w:iCs/>
          <w:color w:val="4472C4" w:themeColor="accent1"/>
        </w:rPr>
      </w:pPr>
      <w:r w:rsidRPr="002E4698">
        <w:rPr>
          <w:rFonts w:ascii="Sylfaen" w:hAnsi="Sylfaen" w:cs="Sylfaen"/>
          <w:b/>
          <w:bCs/>
          <w:iCs/>
          <w:color w:val="4472C4" w:themeColor="accent1"/>
          <w:lang w:val="ka-GE"/>
        </w:rPr>
        <w:t xml:space="preserve">ტრენინგი: </w:t>
      </w:r>
      <w:r w:rsidR="00043729" w:rsidRPr="002E4698">
        <w:rPr>
          <w:rFonts w:ascii="Sylfaen" w:hAnsi="Sylfaen" w:cs="Sylfaen"/>
          <w:b/>
          <w:bCs/>
          <w:iCs/>
          <w:color w:val="4472C4" w:themeColor="accent1"/>
        </w:rPr>
        <w:t>“</w:t>
      </w:r>
      <w:r w:rsidR="00043729" w:rsidRPr="002E4698">
        <w:rPr>
          <w:rFonts w:ascii="Sylfaen" w:hAnsi="Sylfaen" w:cs="Sylfaen"/>
          <w:b/>
          <w:bCs/>
          <w:iCs/>
          <w:color w:val="4472C4" w:themeColor="accent1"/>
          <w:lang w:val="ka-GE"/>
        </w:rPr>
        <w:t>დამრიგებლის საქმიანობის ხელშეწყობა</w:t>
      </w:r>
      <w:r w:rsidR="00043729" w:rsidRPr="002E4698">
        <w:rPr>
          <w:rFonts w:ascii="Sylfaen" w:hAnsi="Sylfaen" w:cs="Sylfaen"/>
          <w:b/>
          <w:bCs/>
          <w:iCs/>
          <w:color w:val="4472C4" w:themeColor="accent1"/>
        </w:rPr>
        <w:t>”</w:t>
      </w:r>
    </w:p>
    <w:p w14:paraId="70A4E642" w14:textId="77777777" w:rsidR="002E4698" w:rsidRPr="002E4698" w:rsidRDefault="002E4698" w:rsidP="002E4698">
      <w:pPr>
        <w:pStyle w:val="ListParagraph"/>
        <w:rPr>
          <w:rFonts w:ascii="Sylfaen" w:hAnsi="Sylfaen" w:cs="Sylfaen"/>
          <w:b/>
          <w:bCs/>
          <w:iCs/>
          <w:color w:val="4472C4" w:themeColor="accent1"/>
          <w:u w:val="single"/>
        </w:rPr>
      </w:pPr>
    </w:p>
    <w:p w14:paraId="6DDC0840" w14:textId="73CD338E" w:rsidR="002E4698" w:rsidRDefault="00043729" w:rsidP="00043729">
      <w:pPr>
        <w:pStyle w:val="ListParagraph"/>
        <w:rPr>
          <w:rFonts w:ascii="Sylfaen" w:hAnsi="Sylfaen" w:cs="Sylfaen"/>
          <w:b/>
          <w:bCs/>
          <w:i/>
          <w:lang w:val="ka-GE"/>
        </w:rPr>
      </w:pPr>
      <w:bookmarkStart w:id="1" w:name="_Hlk30434799"/>
      <w:bookmarkEnd w:id="0"/>
      <w:r w:rsidRPr="002E4698">
        <w:rPr>
          <w:rFonts w:ascii="Sylfaen" w:hAnsi="Sylfaen" w:cs="Sylfaen"/>
          <w:b/>
          <w:bCs/>
          <w:i/>
          <w:lang w:val="ka-GE"/>
        </w:rPr>
        <w:t xml:space="preserve">ტრენინგის საკითხები: </w:t>
      </w:r>
      <w:bookmarkEnd w:id="1"/>
    </w:p>
    <w:p w14:paraId="223FC6FF" w14:textId="05C15702" w:rsidR="0072516D" w:rsidRPr="0072516D" w:rsidRDefault="00F757E9" w:rsidP="00043729">
      <w:pPr>
        <w:pStyle w:val="ListParagraph"/>
        <w:rPr>
          <w:rFonts w:ascii="Sylfaen" w:hAnsi="Sylfaen" w:cs="Sylfaen"/>
          <w:iCs/>
          <w:lang w:val="ka-GE"/>
        </w:rPr>
      </w:pPr>
      <w:r>
        <w:rPr>
          <w:rFonts w:ascii="Sylfaen" w:hAnsi="Sylfaen" w:cs="Sylfaen"/>
          <w:iCs/>
          <w:lang w:val="ka-GE"/>
        </w:rPr>
        <w:t xml:space="preserve">ზოგადსაგანმანათლებლო </w:t>
      </w:r>
      <w:r w:rsidR="0072516D" w:rsidRPr="0072516D">
        <w:rPr>
          <w:rFonts w:ascii="Sylfaen" w:hAnsi="Sylfaen" w:cs="Sylfaen"/>
          <w:iCs/>
          <w:lang w:val="ka-GE"/>
        </w:rPr>
        <w:t xml:space="preserve">სკოლის </w:t>
      </w:r>
      <w:r>
        <w:rPr>
          <w:rFonts w:ascii="Sylfaen" w:hAnsi="Sylfaen" w:cs="Sylfaen"/>
          <w:iCs/>
          <w:lang w:val="ka-GE"/>
        </w:rPr>
        <w:t xml:space="preserve"> </w:t>
      </w:r>
      <w:r w:rsidR="0072516D" w:rsidRPr="0072516D">
        <w:rPr>
          <w:rFonts w:ascii="Sylfaen" w:hAnsi="Sylfaen" w:cs="Sylfaen"/>
          <w:iCs/>
          <w:lang w:val="ka-GE"/>
        </w:rPr>
        <w:t>I-XII კლას</w:t>
      </w:r>
      <w:r>
        <w:rPr>
          <w:rFonts w:ascii="Sylfaen" w:hAnsi="Sylfaen" w:cs="Sylfaen"/>
          <w:iCs/>
          <w:lang w:val="ka-GE"/>
        </w:rPr>
        <w:t>ებ</w:t>
      </w:r>
      <w:r w:rsidR="0072516D" w:rsidRPr="0072516D">
        <w:rPr>
          <w:rFonts w:ascii="Sylfaen" w:hAnsi="Sylfaen" w:cs="Sylfaen"/>
          <w:iCs/>
          <w:lang w:val="ka-GE"/>
        </w:rPr>
        <w:t>ის დამრიგებელი  გაეცნობა:</w:t>
      </w:r>
    </w:p>
    <w:p w14:paraId="75FA72D2" w14:textId="6660BEBC" w:rsidR="002E4698" w:rsidRDefault="00043729" w:rsidP="00F20F77">
      <w:pPr>
        <w:pStyle w:val="ListParagraph"/>
        <w:numPr>
          <w:ilvl w:val="0"/>
          <w:numId w:val="2"/>
        </w:numPr>
        <w:rPr>
          <w:rFonts w:ascii="Sylfaen" w:hAnsi="Sylfaen" w:cs="Sylfaen"/>
          <w:i/>
          <w:lang w:val="ka-GE"/>
        </w:rPr>
      </w:pPr>
      <w:r w:rsidRPr="002E4698">
        <w:rPr>
          <w:rFonts w:ascii="Sylfaen" w:hAnsi="Sylfaen" w:cs="Sylfaen"/>
          <w:i/>
          <w:lang w:val="ka-GE"/>
        </w:rPr>
        <w:t>კლასის დამრიგებლის უფლება-მოვალეობებ</w:t>
      </w:r>
      <w:r w:rsidR="0072516D">
        <w:rPr>
          <w:rFonts w:ascii="Sylfaen" w:hAnsi="Sylfaen" w:cs="Sylfaen"/>
          <w:i/>
          <w:lang w:val="ka-GE"/>
        </w:rPr>
        <w:t>ს</w:t>
      </w:r>
      <w:r w:rsidRPr="002E4698">
        <w:rPr>
          <w:rFonts w:ascii="Sylfaen" w:hAnsi="Sylfaen" w:cs="Sylfaen"/>
          <w:i/>
          <w:lang w:val="ka-GE"/>
        </w:rPr>
        <w:t xml:space="preserve">; </w:t>
      </w:r>
    </w:p>
    <w:p w14:paraId="264A171C" w14:textId="25AD0C1D" w:rsidR="002E4698" w:rsidRDefault="00043729" w:rsidP="00F20F77">
      <w:pPr>
        <w:pStyle w:val="ListParagraph"/>
        <w:numPr>
          <w:ilvl w:val="0"/>
          <w:numId w:val="2"/>
        </w:numPr>
        <w:rPr>
          <w:rFonts w:ascii="Sylfaen" w:hAnsi="Sylfaen" w:cs="Sylfaen"/>
          <w:i/>
          <w:lang w:val="ka-GE"/>
        </w:rPr>
      </w:pPr>
      <w:r w:rsidRPr="002E4698">
        <w:rPr>
          <w:rFonts w:ascii="Sylfaen" w:hAnsi="Sylfaen" w:cs="Sylfaen"/>
          <w:i/>
          <w:lang w:val="ka-GE"/>
        </w:rPr>
        <w:t>სადამრიგებლო პროგრამის წარმოების წეს</w:t>
      </w:r>
      <w:r w:rsidR="0072516D">
        <w:rPr>
          <w:rFonts w:ascii="Sylfaen" w:hAnsi="Sylfaen" w:cs="Sylfaen"/>
          <w:i/>
          <w:lang w:val="ka-GE"/>
        </w:rPr>
        <w:t>ს</w:t>
      </w:r>
      <w:r w:rsidRPr="002E4698">
        <w:rPr>
          <w:rFonts w:ascii="Sylfaen" w:hAnsi="Sylfaen" w:cs="Sylfaen"/>
          <w:i/>
          <w:lang w:val="ka-GE"/>
        </w:rPr>
        <w:t xml:space="preserve">; </w:t>
      </w:r>
    </w:p>
    <w:p w14:paraId="212EF5D6" w14:textId="7AB67F03" w:rsidR="009B4CB2" w:rsidRDefault="00043729" w:rsidP="00F20F77">
      <w:pPr>
        <w:pStyle w:val="ListParagraph"/>
        <w:numPr>
          <w:ilvl w:val="0"/>
          <w:numId w:val="2"/>
        </w:numPr>
        <w:rPr>
          <w:rFonts w:ascii="Sylfaen" w:hAnsi="Sylfaen" w:cs="Sylfaen"/>
          <w:i/>
          <w:lang w:val="ka-GE"/>
        </w:rPr>
      </w:pPr>
      <w:r w:rsidRPr="002E4698">
        <w:rPr>
          <w:rFonts w:ascii="Sylfaen" w:hAnsi="Sylfaen" w:cs="Sylfaen"/>
          <w:i/>
          <w:lang w:val="ka-GE"/>
        </w:rPr>
        <w:t>კლას-საათის დაგეგმვა</w:t>
      </w:r>
      <w:r w:rsidR="0072516D">
        <w:rPr>
          <w:rFonts w:ascii="Sylfaen" w:hAnsi="Sylfaen" w:cs="Sylfaen"/>
          <w:i/>
          <w:lang w:val="ka-GE"/>
        </w:rPr>
        <w:t>ს</w:t>
      </w:r>
      <w:r w:rsidRPr="002E4698">
        <w:rPr>
          <w:rFonts w:ascii="Sylfaen" w:hAnsi="Sylfaen" w:cs="Sylfaen"/>
          <w:i/>
          <w:lang w:val="ka-GE"/>
        </w:rPr>
        <w:t xml:space="preserve">; </w:t>
      </w:r>
    </w:p>
    <w:p w14:paraId="63395AC1" w14:textId="41846ABD" w:rsidR="002E4698" w:rsidRDefault="00043729" w:rsidP="00F20F77">
      <w:pPr>
        <w:pStyle w:val="ListParagraph"/>
        <w:numPr>
          <w:ilvl w:val="0"/>
          <w:numId w:val="2"/>
        </w:numPr>
        <w:rPr>
          <w:rFonts w:ascii="Sylfaen" w:hAnsi="Sylfaen" w:cs="Sylfaen"/>
          <w:i/>
          <w:lang w:val="ka-GE"/>
        </w:rPr>
      </w:pPr>
      <w:r w:rsidRPr="002E4698">
        <w:rPr>
          <w:rFonts w:ascii="Sylfaen" w:hAnsi="Sylfaen" w:cs="Sylfaen"/>
          <w:i/>
          <w:lang w:val="ka-GE"/>
        </w:rPr>
        <w:t>ზოგადსაგანმანათლებლო დაწესებულებების მოსწავლეთა ექსკურსიების მოწყობის წეს</w:t>
      </w:r>
      <w:r w:rsidR="0072516D">
        <w:rPr>
          <w:rFonts w:ascii="Sylfaen" w:hAnsi="Sylfaen" w:cs="Sylfaen"/>
          <w:i/>
          <w:lang w:val="ka-GE"/>
        </w:rPr>
        <w:t>ს</w:t>
      </w:r>
      <w:r w:rsidRPr="002E4698">
        <w:rPr>
          <w:rFonts w:ascii="Sylfaen" w:hAnsi="Sylfaen" w:cs="Sylfaen"/>
          <w:i/>
          <w:lang w:val="ka-GE"/>
        </w:rPr>
        <w:t xml:space="preserve">; </w:t>
      </w:r>
    </w:p>
    <w:p w14:paraId="12C4F56D" w14:textId="5E211E51" w:rsidR="002E4698" w:rsidRDefault="00043729" w:rsidP="00F20F77">
      <w:pPr>
        <w:pStyle w:val="ListParagraph"/>
        <w:numPr>
          <w:ilvl w:val="0"/>
          <w:numId w:val="2"/>
        </w:numPr>
        <w:rPr>
          <w:rFonts w:ascii="Sylfaen" w:hAnsi="Sylfaen" w:cs="Sylfaen"/>
          <w:i/>
          <w:lang w:val="ka-GE"/>
        </w:rPr>
      </w:pPr>
      <w:r w:rsidRPr="002E4698">
        <w:rPr>
          <w:rFonts w:ascii="Sylfaen" w:hAnsi="Sylfaen" w:cs="Sylfaen"/>
          <w:i/>
          <w:lang w:val="ka-GE"/>
        </w:rPr>
        <w:t>მოსწავლის პირადი საქმის წარმოების წეს</w:t>
      </w:r>
      <w:r w:rsidR="0072516D">
        <w:rPr>
          <w:rFonts w:ascii="Sylfaen" w:hAnsi="Sylfaen" w:cs="Sylfaen"/>
          <w:i/>
          <w:lang w:val="ka-GE"/>
        </w:rPr>
        <w:t>ს</w:t>
      </w:r>
      <w:r w:rsidRPr="002E4698">
        <w:rPr>
          <w:rFonts w:ascii="Sylfaen" w:hAnsi="Sylfaen" w:cs="Sylfaen"/>
          <w:i/>
          <w:lang w:val="ka-GE"/>
        </w:rPr>
        <w:t xml:space="preserve">; </w:t>
      </w:r>
    </w:p>
    <w:p w14:paraId="36F84FBC" w14:textId="6A37E753" w:rsidR="002E4698" w:rsidRDefault="00043729" w:rsidP="00F20F77">
      <w:pPr>
        <w:pStyle w:val="ListParagraph"/>
        <w:numPr>
          <w:ilvl w:val="0"/>
          <w:numId w:val="2"/>
        </w:numPr>
        <w:rPr>
          <w:rFonts w:ascii="Sylfaen" w:hAnsi="Sylfaen" w:cs="Sylfaen"/>
          <w:iCs/>
          <w:lang w:val="ka-GE"/>
        </w:rPr>
      </w:pPr>
      <w:r w:rsidRPr="002E4698">
        <w:rPr>
          <w:rFonts w:ascii="Sylfaen" w:hAnsi="Sylfaen" w:cs="Sylfaen"/>
          <w:i/>
          <w:lang w:val="ka-GE"/>
        </w:rPr>
        <w:t>ელექტრონული (efllow) დოკუმენტბრუნვის წეს</w:t>
      </w:r>
      <w:r w:rsidR="0072516D">
        <w:rPr>
          <w:rFonts w:ascii="Sylfaen" w:hAnsi="Sylfaen" w:cs="Sylfaen"/>
          <w:i/>
          <w:lang w:val="ka-GE"/>
        </w:rPr>
        <w:t>ს</w:t>
      </w:r>
      <w:r w:rsidRPr="002E4698">
        <w:rPr>
          <w:rFonts w:ascii="Sylfaen" w:hAnsi="Sylfaen" w:cs="Sylfaen"/>
          <w:i/>
          <w:lang w:val="ka-GE"/>
        </w:rPr>
        <w:t>.</w:t>
      </w:r>
      <w:r w:rsidRPr="002E4698">
        <w:rPr>
          <w:rFonts w:ascii="Sylfaen" w:hAnsi="Sylfaen" w:cs="Sylfaen"/>
          <w:iCs/>
          <w:lang w:val="ka-GE"/>
        </w:rPr>
        <w:t xml:space="preserve"> </w:t>
      </w:r>
    </w:p>
    <w:p w14:paraId="7C57232F" w14:textId="77777777" w:rsidR="002E4698" w:rsidRDefault="002E4698" w:rsidP="00043729">
      <w:pPr>
        <w:pStyle w:val="ListParagraph"/>
        <w:rPr>
          <w:rFonts w:ascii="Sylfaen" w:hAnsi="Sylfaen" w:cs="Sylfaen"/>
          <w:iCs/>
          <w:lang w:val="ka-GE"/>
        </w:rPr>
      </w:pPr>
    </w:p>
    <w:p w14:paraId="7E3464AC" w14:textId="77777777" w:rsidR="002E4698" w:rsidRDefault="00043729" w:rsidP="00043729">
      <w:pPr>
        <w:pStyle w:val="ListParagraph"/>
        <w:rPr>
          <w:rFonts w:ascii="Sylfaen" w:hAnsi="Sylfaen" w:cs="Sylfaen"/>
          <w:i/>
          <w:lang w:val="ka-GE"/>
        </w:rPr>
      </w:pPr>
      <w:r w:rsidRPr="002E4698">
        <w:rPr>
          <w:rFonts w:ascii="Sylfaen" w:hAnsi="Sylfaen" w:cs="Sylfaen"/>
          <w:b/>
          <w:bCs/>
          <w:i/>
          <w:lang w:val="ka-GE"/>
        </w:rPr>
        <w:t>საკონტაქტო საათები:</w:t>
      </w:r>
      <w:r w:rsidRPr="002E4698">
        <w:rPr>
          <w:rFonts w:ascii="Sylfaen" w:hAnsi="Sylfaen" w:cs="Sylfaen"/>
          <w:i/>
          <w:lang w:val="ka-GE"/>
        </w:rPr>
        <w:t xml:space="preserve"> </w:t>
      </w:r>
    </w:p>
    <w:p w14:paraId="1B6F3A10" w14:textId="3B01629F" w:rsidR="002E4698" w:rsidRDefault="00043729" w:rsidP="00043729">
      <w:pPr>
        <w:pStyle w:val="ListParagraph"/>
        <w:rPr>
          <w:rFonts w:ascii="Sylfaen" w:hAnsi="Sylfaen" w:cs="Sylfaen"/>
          <w:i/>
          <w:lang w:val="ka-GE"/>
        </w:rPr>
      </w:pPr>
      <w:r w:rsidRPr="002E4698">
        <w:rPr>
          <w:rFonts w:ascii="Sylfaen" w:hAnsi="Sylfaen" w:cs="Sylfaen"/>
          <w:i/>
          <w:lang w:val="ka-GE"/>
        </w:rPr>
        <w:t xml:space="preserve">10 საკონტაქტო და 5 არასაკონტაქტო საათი. </w:t>
      </w:r>
    </w:p>
    <w:p w14:paraId="3F3138C4" w14:textId="77777777" w:rsidR="00E9054E" w:rsidRDefault="00E9054E" w:rsidP="00043729">
      <w:pPr>
        <w:pStyle w:val="ListParagraph"/>
        <w:rPr>
          <w:rFonts w:ascii="Sylfaen" w:hAnsi="Sylfaen" w:cs="Sylfaen"/>
          <w:i/>
          <w:lang w:val="ka-GE"/>
        </w:rPr>
      </w:pPr>
    </w:p>
    <w:p w14:paraId="77525B7B" w14:textId="77777777" w:rsidR="00FB1B37" w:rsidRDefault="00043729" w:rsidP="00043729">
      <w:pPr>
        <w:pStyle w:val="ListParagraph"/>
        <w:rPr>
          <w:rFonts w:ascii="Sylfaen" w:hAnsi="Sylfaen" w:cs="Sylfaen"/>
          <w:i/>
          <w:lang w:val="ka-GE"/>
        </w:rPr>
      </w:pPr>
      <w:r w:rsidRPr="002E4698">
        <w:rPr>
          <w:rFonts w:ascii="Sylfaen" w:hAnsi="Sylfaen" w:cs="Sylfaen"/>
          <w:b/>
          <w:bCs/>
          <w:i/>
          <w:lang w:val="ka-GE"/>
        </w:rPr>
        <w:t>ECTS კრედიტი:</w:t>
      </w:r>
      <w:r w:rsidRPr="002E4698">
        <w:rPr>
          <w:rFonts w:ascii="Sylfaen" w:hAnsi="Sylfaen" w:cs="Sylfaen"/>
          <w:i/>
          <w:lang w:val="ka-GE"/>
        </w:rPr>
        <w:t xml:space="preserve"> </w:t>
      </w:r>
    </w:p>
    <w:p w14:paraId="6C619971" w14:textId="542A56D7" w:rsidR="00043729" w:rsidRPr="002E4698" w:rsidRDefault="00043729" w:rsidP="00043729">
      <w:pPr>
        <w:pStyle w:val="ListParagraph"/>
        <w:rPr>
          <w:rFonts w:ascii="Sylfaen" w:hAnsi="Sylfaen" w:cs="Sylfaen"/>
          <w:i/>
          <w:lang w:val="ka-GE"/>
        </w:rPr>
      </w:pPr>
      <w:r w:rsidRPr="002E4698">
        <w:rPr>
          <w:rFonts w:ascii="Sylfaen" w:hAnsi="Sylfaen" w:cs="Sylfaen"/>
          <w:i/>
          <w:lang w:val="ka-GE"/>
        </w:rPr>
        <w:t>0,5 კრედიტ-ქულა</w:t>
      </w:r>
    </w:p>
    <w:p w14:paraId="77487EDB" w14:textId="77777777" w:rsidR="00043729" w:rsidRPr="002E4698" w:rsidRDefault="00043729" w:rsidP="00043729">
      <w:pPr>
        <w:pStyle w:val="ListParagraph"/>
        <w:rPr>
          <w:rFonts w:ascii="Sylfaen" w:hAnsi="Sylfaen" w:cs="Sylfaen"/>
          <w:lang w:val="ka-GE"/>
        </w:rPr>
      </w:pPr>
    </w:p>
    <w:p w14:paraId="346C2C28" w14:textId="77777777" w:rsidR="00E61285" w:rsidRPr="002E4698" w:rsidRDefault="00E61285">
      <w:pPr>
        <w:rPr>
          <w:sz w:val="24"/>
          <w:szCs w:val="24"/>
        </w:rPr>
      </w:pPr>
    </w:p>
    <w:sectPr w:rsidR="00E61285" w:rsidRPr="002E46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PGNinoMtavrul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55DEB"/>
    <w:multiLevelType w:val="hybridMultilevel"/>
    <w:tmpl w:val="A2FAC344"/>
    <w:lvl w:ilvl="0" w:tplc="39F4B64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40E01"/>
    <w:multiLevelType w:val="hybridMultilevel"/>
    <w:tmpl w:val="C64A8D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85"/>
    <w:rsid w:val="00043729"/>
    <w:rsid w:val="002E4698"/>
    <w:rsid w:val="0072516D"/>
    <w:rsid w:val="0094515F"/>
    <w:rsid w:val="009B4CB2"/>
    <w:rsid w:val="00D2026C"/>
    <w:rsid w:val="00E61285"/>
    <w:rsid w:val="00E9054E"/>
    <w:rsid w:val="00F20F77"/>
    <w:rsid w:val="00F757E9"/>
    <w:rsid w:val="00FB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8A6A"/>
  <w15:chartTrackingRefBased/>
  <w15:docId w15:val="{E7FEE6E6-E6F5-45D3-95A7-C2D78C05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7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 Lomtatidze</dc:creator>
  <cp:keywords/>
  <dc:description/>
  <cp:lastModifiedBy>Lali Lomtatidze</cp:lastModifiedBy>
  <cp:revision>11</cp:revision>
  <dcterms:created xsi:type="dcterms:W3CDTF">2020-12-10T12:05:00Z</dcterms:created>
  <dcterms:modified xsi:type="dcterms:W3CDTF">2020-12-10T17:31:00Z</dcterms:modified>
</cp:coreProperties>
</file>