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8E85" w14:textId="59A2A857" w:rsidR="00F54EFD" w:rsidRPr="000E10A6" w:rsidRDefault="00F54EFD" w:rsidP="00616DF8">
      <w:pPr>
        <w:ind w:firstLine="708"/>
        <w:jc w:val="center"/>
        <w:rPr>
          <w:rFonts w:ascii="Sylfaen" w:hAnsi="Sylfaen" w:cs="Sylfaen"/>
          <w:b/>
          <w:color w:val="70AD47" w:themeColor="accent6"/>
          <w:u w:val="single"/>
        </w:rPr>
      </w:pPr>
      <w:r w:rsidRPr="00F54EFD">
        <w:rPr>
          <w:rFonts w:ascii="Sylfaen" w:hAnsi="Sylfaen" w:cs="Sylfaen"/>
          <w:b/>
          <w:color w:val="70AD47" w:themeColor="accent6"/>
          <w:u w:val="single"/>
          <w:lang w:val="ka-GE"/>
        </w:rPr>
        <w:t>პროფესიული უნარები</w:t>
      </w:r>
      <w:r w:rsidR="000E10A6">
        <w:rPr>
          <w:rFonts w:ascii="Sylfaen" w:hAnsi="Sylfaen" w:cs="Sylfaen"/>
          <w:b/>
          <w:color w:val="70AD47" w:themeColor="accent6"/>
          <w:u w:val="single"/>
        </w:rPr>
        <w:t>:</w:t>
      </w:r>
    </w:p>
    <w:p w14:paraId="7D02CF86" w14:textId="77777777" w:rsidR="00726EFD" w:rsidRPr="00803392" w:rsidRDefault="00726EFD">
      <w:pPr>
        <w:rPr>
          <w:rFonts w:ascii="Sylfaen" w:hAnsi="Sylfaen" w:cs="Sylfaen"/>
          <w:b/>
          <w:bCs/>
          <w:color w:val="44546A" w:themeColor="text2"/>
          <w:lang w:val="ka-GE"/>
        </w:rPr>
      </w:pPr>
    </w:p>
    <w:p w14:paraId="31078C05" w14:textId="676964B7" w:rsidR="00427C25" w:rsidRPr="00F462E0" w:rsidRDefault="003436F6" w:rsidP="009B4B7E">
      <w:pPr>
        <w:pStyle w:val="ListParagraph"/>
        <w:numPr>
          <w:ilvl w:val="0"/>
          <w:numId w:val="1"/>
        </w:numPr>
        <w:rPr>
          <w:rFonts w:ascii="Sylfaen" w:hAnsi="Sylfaen" w:cs="Sylfaen"/>
          <w:i/>
          <w:color w:val="4472C4" w:themeColor="accent1"/>
          <w:lang w:val="ka-GE"/>
        </w:rPr>
      </w:pPr>
      <w:r w:rsidRPr="00971C90">
        <w:rPr>
          <w:rFonts w:ascii="Sylfaen" w:hAnsi="Sylfaen" w:cs="Sylfaen"/>
          <w:b/>
          <w:bCs/>
          <w:color w:val="44546A" w:themeColor="text2"/>
          <w:lang w:val="ka-GE"/>
        </w:rPr>
        <w:t>ტრენინგი:</w:t>
      </w:r>
      <w:r w:rsidR="00971C90">
        <w:rPr>
          <w:rFonts w:ascii="Sylfaen" w:hAnsi="Sylfaen" w:cs="Sylfaen"/>
          <w:b/>
          <w:color w:val="4472C4" w:themeColor="accent1"/>
          <w:lang w:val="ka-GE"/>
        </w:rPr>
        <w:t xml:space="preserve"> </w:t>
      </w:r>
      <w:r w:rsidR="002276B9" w:rsidRPr="00F462E0">
        <w:rPr>
          <w:rFonts w:ascii="Sylfaen" w:hAnsi="Sylfaen" w:cs="Sylfaen"/>
          <w:b/>
          <w:color w:val="4472C4" w:themeColor="accent1"/>
        </w:rPr>
        <w:t>“</w:t>
      </w:r>
      <w:r w:rsidR="009B4B7E" w:rsidRPr="00F462E0">
        <w:rPr>
          <w:rFonts w:ascii="Sylfaen" w:hAnsi="Sylfaen" w:cs="Sylfaen"/>
          <w:b/>
          <w:color w:val="4472C4" w:themeColor="accent1"/>
          <w:lang w:val="ka-GE"/>
        </w:rPr>
        <w:t>მოსწავლეზე ორიენტირებული სასწავლო გარემოს მახასიათებლები</w:t>
      </w:r>
      <w:r w:rsidR="002276B9" w:rsidRPr="00F462E0">
        <w:rPr>
          <w:rFonts w:ascii="Sylfaen" w:hAnsi="Sylfaen" w:cs="Sylfaen"/>
          <w:b/>
          <w:color w:val="4472C4" w:themeColor="accent1"/>
        </w:rPr>
        <w:t>”</w:t>
      </w:r>
    </w:p>
    <w:p w14:paraId="23AB5E83" w14:textId="3F859D6E" w:rsidR="00427C25" w:rsidRPr="000B2D7F" w:rsidRDefault="00427C25" w:rsidP="000B2D7F">
      <w:pPr>
        <w:pStyle w:val="ListParagraph"/>
        <w:rPr>
          <w:rFonts w:ascii="Sylfaen" w:hAnsi="Sylfaen" w:cs="Sylfaen"/>
          <w:b/>
          <w:i/>
          <w:iCs/>
          <w:sz w:val="22"/>
          <w:szCs w:val="22"/>
          <w:lang w:val="ka-GE"/>
        </w:rPr>
      </w:pPr>
      <w:bookmarkStart w:id="0" w:name="_Hlk30433964"/>
      <w:r w:rsidRPr="00F462E0">
        <w:rPr>
          <w:rFonts w:ascii="Sylfaen" w:hAnsi="Sylfaen" w:cs="Sylfaen"/>
          <w:b/>
          <w:i/>
          <w:iCs/>
          <w:sz w:val="22"/>
          <w:szCs w:val="22"/>
          <w:lang w:val="ka-GE"/>
        </w:rPr>
        <w:t xml:space="preserve">ტრენინგის საკითხები: </w:t>
      </w:r>
      <w:r w:rsidR="000B2D7F" w:rsidRPr="000B2D7F">
        <w:rPr>
          <w:rFonts w:ascii="Sylfaen" w:hAnsi="Sylfaen" w:cs="Sylfaen"/>
          <w:bCs/>
          <w:i/>
          <w:iCs/>
          <w:sz w:val="22"/>
          <w:szCs w:val="22"/>
          <w:lang w:val="ka-GE"/>
        </w:rPr>
        <w:t>მონაწილეებმა შეძლონ მოსწავლეთა ინდივიდუალური თავისებურებების იდენტიფიცირება; თავისებურებების კვლევის ინსტრუმენტების გამოყენება; მოსწავლეთა თავისებურებების გათვალისწინებით დიფერენცირებული მიდგომის შემუშავება; მონაწილეებმა შეძლონ მოსწავლეებში მოტივაციის შექმნისა და ამაღლების მნიშვნელობის ახსნა; მოტივაციის ამაღლების სტრატეგიების პრაქტიკაში გამოყენება. მასწავლებელმა შეძლოს: მოსწავლეთა წინარე ცოდნის, გამოცდილებისა და შეხედულებების სასწავლო პროცესში გათვალისწინება; კონსტრუქტივისტული თეორიის ძირითადი პრინციპების გაკვეთილზე გამოყენება, რაც მოსწავლეებს ახალი ცოდნის აგებასა და ახლებური შეხედულებების ჩამოყალიბაში დაეხმარება.</w:t>
      </w:r>
    </w:p>
    <w:bookmarkEnd w:id="0"/>
    <w:p w14:paraId="38AABD60" w14:textId="77777777" w:rsidR="005E4EF2" w:rsidRDefault="00427C25" w:rsidP="00F70821">
      <w:pPr>
        <w:pStyle w:val="ListParagraph"/>
        <w:rPr>
          <w:rFonts w:ascii="Sylfaen" w:hAnsi="Sylfaen" w:cs="Sylfaen"/>
          <w:b/>
          <w:i/>
          <w:iCs/>
          <w:sz w:val="22"/>
          <w:szCs w:val="22"/>
          <w:lang w:val="ka-GE"/>
        </w:rPr>
      </w:pPr>
      <w:r w:rsidRPr="00427C25">
        <w:rPr>
          <w:rFonts w:ascii="Sylfaen" w:hAnsi="Sylfaen" w:cs="Sylfaen"/>
          <w:b/>
          <w:i/>
          <w:iCs/>
          <w:sz w:val="22"/>
          <w:szCs w:val="22"/>
          <w:lang w:val="ka-GE"/>
        </w:rPr>
        <w:t xml:space="preserve">საკონტაქტო საათები: </w:t>
      </w:r>
      <w:r w:rsidRPr="00427C25">
        <w:rPr>
          <w:rFonts w:ascii="Sylfaen" w:hAnsi="Sylfaen" w:cs="Sylfaen"/>
          <w:bCs/>
          <w:i/>
          <w:iCs/>
          <w:sz w:val="22"/>
          <w:szCs w:val="22"/>
          <w:lang w:val="ka-GE"/>
        </w:rPr>
        <w:t>12 საკონტაქტო და 13 არასაკონტაქტო საათი.</w:t>
      </w:r>
      <w:r w:rsidRPr="00427C25">
        <w:rPr>
          <w:rFonts w:ascii="Sylfaen" w:hAnsi="Sylfaen" w:cs="Sylfaen"/>
          <w:b/>
          <w:i/>
          <w:iCs/>
          <w:sz w:val="22"/>
          <w:szCs w:val="22"/>
          <w:lang w:val="ka-GE"/>
        </w:rPr>
        <w:t xml:space="preserve"> </w:t>
      </w:r>
    </w:p>
    <w:p w14:paraId="147743A6" w14:textId="64B6175A" w:rsidR="00427C25" w:rsidRDefault="00427C25" w:rsidP="00F70821">
      <w:pPr>
        <w:pStyle w:val="ListParagraph"/>
        <w:rPr>
          <w:rFonts w:ascii="Sylfaen" w:hAnsi="Sylfaen" w:cs="Sylfaen"/>
          <w:b/>
          <w:i/>
          <w:iCs/>
          <w:sz w:val="22"/>
          <w:szCs w:val="22"/>
          <w:lang w:val="ka-GE"/>
        </w:rPr>
      </w:pPr>
      <w:r w:rsidRPr="00427C25">
        <w:rPr>
          <w:rFonts w:ascii="Sylfaen" w:hAnsi="Sylfaen" w:cs="Sylfaen"/>
          <w:b/>
          <w:i/>
          <w:iCs/>
          <w:sz w:val="22"/>
          <w:szCs w:val="22"/>
          <w:lang w:val="ka-GE"/>
        </w:rPr>
        <w:t>ECTS კრედიტი: 1 კრედიტ-ქულა</w:t>
      </w:r>
      <w:r w:rsidR="00F70821">
        <w:rPr>
          <w:rFonts w:ascii="Sylfaen" w:hAnsi="Sylfaen" w:cs="Sylfaen"/>
          <w:b/>
          <w:i/>
          <w:iCs/>
          <w:sz w:val="22"/>
          <w:szCs w:val="22"/>
          <w:lang w:val="ka-GE"/>
        </w:rPr>
        <w:t>.</w:t>
      </w:r>
    </w:p>
    <w:p w14:paraId="38C7CF34" w14:textId="77777777" w:rsidR="006C4B3A" w:rsidRPr="00F70821" w:rsidRDefault="006C4B3A" w:rsidP="00F70821">
      <w:pPr>
        <w:pStyle w:val="ListParagraph"/>
        <w:rPr>
          <w:rFonts w:ascii="Sylfaen" w:hAnsi="Sylfaen" w:cs="Sylfaen"/>
          <w:b/>
          <w:i/>
          <w:iCs/>
          <w:sz w:val="22"/>
          <w:szCs w:val="22"/>
          <w:lang w:val="ka-GE"/>
        </w:rPr>
      </w:pPr>
    </w:p>
    <w:p w14:paraId="6BF850BD" w14:textId="7D8F962E" w:rsidR="00524885" w:rsidRPr="00F462E0" w:rsidRDefault="003436F6" w:rsidP="00524885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4472C4" w:themeColor="accent1"/>
          <w:u w:val="single"/>
        </w:rPr>
      </w:pPr>
      <w:r w:rsidRPr="00971C90">
        <w:rPr>
          <w:rFonts w:ascii="Sylfaen" w:hAnsi="Sylfaen" w:cs="Sylfaen"/>
          <w:b/>
          <w:bCs/>
          <w:color w:val="44546A" w:themeColor="text2"/>
          <w:lang w:val="ka-GE"/>
        </w:rPr>
        <w:t>ტრენინგი:</w:t>
      </w:r>
      <w:r w:rsidRPr="00F462E0">
        <w:rPr>
          <w:rFonts w:ascii="Sylfaen" w:hAnsi="Sylfaen" w:cs="Sylfaen"/>
          <w:b/>
          <w:color w:val="4472C4" w:themeColor="accent1"/>
          <w:u w:val="single"/>
          <w:lang w:val="ka-GE"/>
        </w:rPr>
        <w:t xml:space="preserve"> </w:t>
      </w:r>
      <w:r w:rsidR="00524885" w:rsidRPr="00F462E0">
        <w:rPr>
          <w:rFonts w:ascii="Sylfaen" w:hAnsi="Sylfaen" w:cs="Sylfaen"/>
          <w:b/>
          <w:color w:val="4472C4" w:themeColor="accent1"/>
          <w:u w:val="single"/>
          <w:lang w:val="ka-GE"/>
        </w:rPr>
        <w:t>„მოსწავლეზე ორიენტირებული სასწავლო გარემო - სწავლებისა და შეფასების სტრატეგიები“</w:t>
      </w:r>
    </w:p>
    <w:p w14:paraId="6352678F" w14:textId="46EDE415" w:rsidR="00101B3C" w:rsidRPr="009728B1" w:rsidRDefault="00F462E0" w:rsidP="00E538ED">
      <w:pPr>
        <w:pStyle w:val="ListParagraph"/>
        <w:rPr>
          <w:rFonts w:ascii="Sylfaen" w:hAnsi="Sylfaen" w:cs="Sylfaen"/>
          <w:b/>
          <w:i/>
          <w:iCs/>
          <w:sz w:val="22"/>
          <w:szCs w:val="22"/>
        </w:rPr>
      </w:pPr>
      <w:proofErr w:type="spellStart"/>
      <w:r w:rsidRPr="00F462E0">
        <w:rPr>
          <w:rFonts w:ascii="Sylfaen" w:hAnsi="Sylfaen" w:cs="Sylfaen"/>
          <w:b/>
          <w:i/>
          <w:iCs/>
          <w:sz w:val="22"/>
          <w:szCs w:val="22"/>
          <w:u w:val="single"/>
        </w:rPr>
        <w:t>ტრენინგის</w:t>
      </w:r>
      <w:proofErr w:type="spellEnd"/>
      <w:r w:rsidRPr="00F462E0">
        <w:rPr>
          <w:rFonts w:ascii="Sylfaen" w:hAnsi="Sylfaen" w:cs="Sylfaen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F462E0">
        <w:rPr>
          <w:rFonts w:ascii="Sylfaen" w:hAnsi="Sylfaen" w:cs="Sylfaen"/>
          <w:b/>
          <w:i/>
          <w:iCs/>
          <w:sz w:val="22"/>
          <w:szCs w:val="22"/>
          <w:u w:val="single"/>
        </w:rPr>
        <w:t>საკითხები</w:t>
      </w:r>
      <w:proofErr w:type="spellEnd"/>
      <w:r w:rsidRPr="00F462E0">
        <w:rPr>
          <w:rFonts w:ascii="Sylfaen" w:hAnsi="Sylfaen" w:cs="Sylfaen"/>
          <w:b/>
          <w:i/>
          <w:iCs/>
          <w:sz w:val="22"/>
          <w:szCs w:val="22"/>
          <w:u w:val="single"/>
        </w:rPr>
        <w:t>:</w:t>
      </w:r>
      <w:r w:rsidR="00E538ED">
        <w:rPr>
          <w:rFonts w:ascii="Sylfaen" w:hAnsi="Sylfaen" w:cs="Sylfaen"/>
          <w:b/>
          <w:i/>
          <w:iCs/>
          <w:sz w:val="22"/>
          <w:szCs w:val="22"/>
          <w:u w:val="single"/>
          <w:lang w:val="ka-GE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ტრენინგ-მოდული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მიზნად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ისახავს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,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მონაწილეებს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გააცნოს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მოსწავლეზე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ორიენტირებული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სწავლებისა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და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შეფასების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სტრატეგიები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და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დაეხმაროს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მათ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მიღებული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ცოდნის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საკუთარ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პრაქტიკასთან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>დაკავშირებაში</w:t>
      </w:r>
      <w:proofErr w:type="spellEnd"/>
      <w:r w:rsidR="00101B3C" w:rsidRPr="009728B1">
        <w:rPr>
          <w:rFonts w:ascii="Sylfaen" w:hAnsi="Sylfaen" w:cs="Sylfaen"/>
          <w:bCs/>
          <w:i/>
          <w:iCs/>
          <w:sz w:val="22"/>
          <w:szCs w:val="22"/>
        </w:rPr>
        <w:t xml:space="preserve">. </w:t>
      </w:r>
    </w:p>
    <w:p w14:paraId="63EEEAC1" w14:textId="77777777" w:rsidR="00690EFF" w:rsidRPr="009728B1" w:rsidRDefault="00101B3C" w:rsidP="00101B3C">
      <w:pPr>
        <w:pStyle w:val="ListParagraph"/>
        <w:rPr>
          <w:rFonts w:ascii="Sylfaen" w:hAnsi="Sylfaen" w:cs="Sylfaen"/>
          <w:bCs/>
          <w:i/>
          <w:iCs/>
          <w:sz w:val="22"/>
          <w:szCs w:val="22"/>
        </w:rPr>
      </w:pP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ტრენინგ-მოდულის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მონაწილეები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გაეცნობიან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შემაჯამებელი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შეფასების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სხვადასხვა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ფორმებს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,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შეფასების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რუბრიკის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შექმნის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წესსა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და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შეფასების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პროცესში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გასათვალისწინებელ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უმთავრეს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პრინციპებს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.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მოდულში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განსაკუთრებული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აქცენტი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კეთდება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განმავითარებელი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შეფასებისა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და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დიფერენცირებული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სწავლების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მნიშვნელობაზე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და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სასწავლო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პროცესში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მათ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  <w:lang w:val="ka-GE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მიზნობრივად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და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ეფექტურად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გამოყენებაზე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.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მოდული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მონაწილეებს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ასევე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დაეხმარება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შეფასების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შედეგების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გენდერის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,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სოციალური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განსხვავებებისა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და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განსაკუთრებული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საჭიროებების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გათვალისწინებით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გაანალიზებასა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და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სწავლების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პროცესის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შესაბამისად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9728B1">
        <w:rPr>
          <w:rFonts w:ascii="Sylfaen" w:hAnsi="Sylfaen" w:cs="Sylfaen"/>
          <w:bCs/>
          <w:i/>
          <w:iCs/>
          <w:sz w:val="22"/>
          <w:szCs w:val="22"/>
        </w:rPr>
        <w:t>მოდიფიცირებაში</w:t>
      </w:r>
      <w:proofErr w:type="spellEnd"/>
      <w:r w:rsidRPr="009728B1">
        <w:rPr>
          <w:rFonts w:ascii="Sylfaen" w:hAnsi="Sylfaen" w:cs="Sylfaen"/>
          <w:bCs/>
          <w:i/>
          <w:iCs/>
          <w:sz w:val="22"/>
          <w:szCs w:val="22"/>
        </w:rPr>
        <w:t xml:space="preserve">.  </w:t>
      </w:r>
    </w:p>
    <w:p w14:paraId="0A98712B" w14:textId="77777777" w:rsidR="005E4EF2" w:rsidRDefault="00690EFF" w:rsidP="00101B3C">
      <w:pPr>
        <w:pStyle w:val="ListParagraph"/>
        <w:rPr>
          <w:rFonts w:ascii="Sylfaen" w:hAnsi="Sylfaen" w:cs="Sylfaen"/>
          <w:bCs/>
          <w:i/>
          <w:iCs/>
          <w:sz w:val="22"/>
          <w:szCs w:val="22"/>
        </w:rPr>
      </w:pPr>
      <w:proofErr w:type="spellStart"/>
      <w:r w:rsidRPr="00C60B0A">
        <w:rPr>
          <w:rFonts w:ascii="Sylfaen" w:hAnsi="Sylfaen" w:cs="Sylfaen"/>
          <w:b/>
          <w:i/>
          <w:iCs/>
          <w:sz w:val="22"/>
          <w:szCs w:val="22"/>
        </w:rPr>
        <w:t>საკონტაქტო</w:t>
      </w:r>
      <w:proofErr w:type="spellEnd"/>
      <w:r w:rsidRPr="00C60B0A">
        <w:rPr>
          <w:rFonts w:ascii="Sylfaen" w:hAnsi="Sylfaen" w:cs="Sylfaen"/>
          <w:b/>
          <w:i/>
          <w:iCs/>
          <w:sz w:val="22"/>
          <w:szCs w:val="22"/>
        </w:rPr>
        <w:t xml:space="preserve"> </w:t>
      </w:r>
      <w:proofErr w:type="spellStart"/>
      <w:r w:rsidRPr="00C60B0A">
        <w:rPr>
          <w:rFonts w:ascii="Sylfaen" w:hAnsi="Sylfaen" w:cs="Sylfaen"/>
          <w:b/>
          <w:i/>
          <w:iCs/>
          <w:sz w:val="22"/>
          <w:szCs w:val="22"/>
        </w:rPr>
        <w:t>საათები</w:t>
      </w:r>
      <w:proofErr w:type="spellEnd"/>
      <w:r w:rsidRPr="00C60B0A">
        <w:rPr>
          <w:rFonts w:ascii="Sylfaen" w:hAnsi="Sylfaen" w:cs="Sylfaen"/>
          <w:b/>
          <w:i/>
          <w:iCs/>
          <w:sz w:val="22"/>
          <w:szCs w:val="22"/>
        </w:rPr>
        <w:t>:</w:t>
      </w:r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 12 </w:t>
      </w:r>
      <w:proofErr w:type="spellStart"/>
      <w:r w:rsidRPr="00C60B0A">
        <w:rPr>
          <w:rFonts w:ascii="Sylfaen" w:hAnsi="Sylfaen" w:cs="Sylfaen"/>
          <w:bCs/>
          <w:i/>
          <w:iCs/>
          <w:sz w:val="22"/>
          <w:szCs w:val="22"/>
        </w:rPr>
        <w:t>საკონტაქტო</w:t>
      </w:r>
      <w:proofErr w:type="spellEnd"/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C60B0A">
        <w:rPr>
          <w:rFonts w:ascii="Sylfaen" w:hAnsi="Sylfaen" w:cs="Sylfaen"/>
          <w:bCs/>
          <w:i/>
          <w:iCs/>
          <w:sz w:val="22"/>
          <w:szCs w:val="22"/>
        </w:rPr>
        <w:t>და</w:t>
      </w:r>
      <w:proofErr w:type="spellEnd"/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 13 </w:t>
      </w:r>
      <w:proofErr w:type="spellStart"/>
      <w:r w:rsidRPr="00C60B0A">
        <w:rPr>
          <w:rFonts w:ascii="Sylfaen" w:hAnsi="Sylfaen" w:cs="Sylfaen"/>
          <w:bCs/>
          <w:i/>
          <w:iCs/>
          <w:sz w:val="22"/>
          <w:szCs w:val="22"/>
        </w:rPr>
        <w:t>არასაკონტაქტო</w:t>
      </w:r>
      <w:proofErr w:type="spellEnd"/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C60B0A">
        <w:rPr>
          <w:rFonts w:ascii="Sylfaen" w:hAnsi="Sylfaen" w:cs="Sylfaen"/>
          <w:bCs/>
          <w:i/>
          <w:iCs/>
          <w:sz w:val="22"/>
          <w:szCs w:val="22"/>
        </w:rPr>
        <w:t>საათი</w:t>
      </w:r>
      <w:proofErr w:type="spellEnd"/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. </w:t>
      </w:r>
    </w:p>
    <w:p w14:paraId="0CD46C92" w14:textId="092FD203" w:rsidR="00101B3C" w:rsidRPr="00C60B0A" w:rsidRDefault="00690EFF" w:rsidP="00101B3C">
      <w:pPr>
        <w:pStyle w:val="ListParagraph"/>
        <w:rPr>
          <w:rFonts w:ascii="Sylfaen" w:hAnsi="Sylfaen" w:cs="Sylfaen"/>
          <w:bCs/>
          <w:i/>
          <w:iCs/>
          <w:sz w:val="22"/>
          <w:szCs w:val="22"/>
        </w:rPr>
      </w:pPr>
      <w:r w:rsidRPr="00C60B0A">
        <w:rPr>
          <w:rFonts w:ascii="Sylfaen" w:hAnsi="Sylfaen" w:cs="Sylfaen"/>
          <w:b/>
          <w:i/>
          <w:iCs/>
          <w:sz w:val="22"/>
          <w:szCs w:val="22"/>
        </w:rPr>
        <w:t xml:space="preserve">ECTS </w:t>
      </w:r>
      <w:proofErr w:type="spellStart"/>
      <w:r w:rsidRPr="00C60B0A">
        <w:rPr>
          <w:rFonts w:ascii="Sylfaen" w:hAnsi="Sylfaen" w:cs="Sylfaen"/>
          <w:b/>
          <w:i/>
          <w:iCs/>
          <w:sz w:val="22"/>
          <w:szCs w:val="22"/>
        </w:rPr>
        <w:t>კრედიტი</w:t>
      </w:r>
      <w:proofErr w:type="spellEnd"/>
      <w:r w:rsidRPr="00C60B0A">
        <w:rPr>
          <w:rFonts w:ascii="Sylfaen" w:hAnsi="Sylfaen" w:cs="Sylfaen"/>
          <w:b/>
          <w:i/>
          <w:iCs/>
          <w:sz w:val="22"/>
          <w:szCs w:val="22"/>
        </w:rPr>
        <w:t>:</w:t>
      </w:r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 1 </w:t>
      </w:r>
      <w:proofErr w:type="spellStart"/>
      <w:r w:rsidRPr="00C60B0A">
        <w:rPr>
          <w:rFonts w:ascii="Sylfaen" w:hAnsi="Sylfaen" w:cs="Sylfaen"/>
          <w:bCs/>
          <w:i/>
          <w:iCs/>
          <w:sz w:val="22"/>
          <w:szCs w:val="22"/>
        </w:rPr>
        <w:t>კრედიტ-ქულა</w:t>
      </w:r>
      <w:proofErr w:type="spellEnd"/>
      <w:r w:rsidRPr="00C60B0A">
        <w:rPr>
          <w:rFonts w:ascii="Sylfaen" w:hAnsi="Sylfaen" w:cs="Sylfaen"/>
          <w:bCs/>
          <w:i/>
          <w:iCs/>
          <w:sz w:val="22"/>
          <w:szCs w:val="22"/>
        </w:rPr>
        <w:t>.</w:t>
      </w:r>
    </w:p>
    <w:p w14:paraId="040AC09E" w14:textId="77777777" w:rsidR="006C4B3A" w:rsidRPr="00101B3C" w:rsidRDefault="006C4B3A" w:rsidP="00101B3C">
      <w:pPr>
        <w:pStyle w:val="ListParagraph"/>
        <w:rPr>
          <w:rFonts w:ascii="Sylfaen" w:hAnsi="Sylfaen" w:cs="Sylfaen"/>
          <w:bCs/>
          <w:i/>
          <w:iCs/>
          <w:sz w:val="22"/>
          <w:szCs w:val="22"/>
          <w:u w:val="single"/>
        </w:rPr>
      </w:pPr>
    </w:p>
    <w:p w14:paraId="1CC70289" w14:textId="5ABA9C06" w:rsidR="00F462E0" w:rsidRPr="006F7104" w:rsidRDefault="003436F6" w:rsidP="00524885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4472C4" w:themeColor="accent1"/>
          <w:u w:val="single"/>
        </w:rPr>
      </w:pPr>
      <w:r w:rsidRPr="00971C90">
        <w:rPr>
          <w:rFonts w:ascii="Sylfaen" w:hAnsi="Sylfaen" w:cs="Sylfaen"/>
          <w:b/>
          <w:bCs/>
          <w:color w:val="44546A" w:themeColor="text2"/>
          <w:lang w:val="ka-GE"/>
        </w:rPr>
        <w:t>ტრენინგი:</w:t>
      </w:r>
      <w:r w:rsidRPr="00F462E0">
        <w:rPr>
          <w:rFonts w:ascii="Sylfaen" w:hAnsi="Sylfaen" w:cs="Sylfaen"/>
          <w:b/>
          <w:color w:val="4472C4" w:themeColor="accent1"/>
          <w:lang w:val="ka-GE"/>
        </w:rPr>
        <w:t xml:space="preserve"> </w:t>
      </w:r>
      <w:r w:rsidR="00524885" w:rsidRPr="00F462E0">
        <w:rPr>
          <w:rFonts w:ascii="Sylfaen" w:hAnsi="Sylfaen" w:cs="Sylfaen"/>
          <w:b/>
          <w:color w:val="4472C4" w:themeColor="accent1"/>
          <w:lang w:val="ka-GE"/>
        </w:rPr>
        <w:t>„სასწავლო პროცესის პოზიტიური მართვა და მზაობა პროფესიული განვითარებისთვის“</w:t>
      </w:r>
    </w:p>
    <w:p w14:paraId="429F4FFD" w14:textId="23CE04B8" w:rsidR="006F7104" w:rsidRPr="009728B1" w:rsidRDefault="006F7104" w:rsidP="006F7104">
      <w:pPr>
        <w:pStyle w:val="ListParagraph"/>
        <w:rPr>
          <w:rFonts w:ascii="Sylfaen" w:hAnsi="Sylfaen" w:cs="Sylfaen"/>
          <w:b/>
          <w:i/>
          <w:iCs/>
          <w:sz w:val="22"/>
          <w:szCs w:val="22"/>
          <w:u w:val="single"/>
          <w:lang w:val="ka-GE"/>
        </w:rPr>
      </w:pPr>
      <w:proofErr w:type="spellStart"/>
      <w:r w:rsidRPr="00F462E0">
        <w:rPr>
          <w:rFonts w:ascii="Sylfaen" w:hAnsi="Sylfaen" w:cs="Sylfaen"/>
          <w:b/>
          <w:i/>
          <w:iCs/>
          <w:sz w:val="22"/>
          <w:szCs w:val="22"/>
          <w:u w:val="single"/>
        </w:rPr>
        <w:t>ტრენინგის</w:t>
      </w:r>
      <w:proofErr w:type="spellEnd"/>
      <w:r w:rsidRPr="00F462E0">
        <w:rPr>
          <w:rFonts w:ascii="Sylfaen" w:hAnsi="Sylfaen" w:cs="Sylfaen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F462E0">
        <w:rPr>
          <w:rFonts w:ascii="Sylfaen" w:hAnsi="Sylfaen" w:cs="Sylfaen"/>
          <w:b/>
          <w:i/>
          <w:iCs/>
          <w:sz w:val="22"/>
          <w:szCs w:val="22"/>
          <w:u w:val="single"/>
        </w:rPr>
        <w:t>საკითხები</w:t>
      </w:r>
      <w:proofErr w:type="spellEnd"/>
      <w:r w:rsidRPr="00F462E0">
        <w:rPr>
          <w:rFonts w:ascii="Sylfaen" w:hAnsi="Sylfaen" w:cs="Sylfaen"/>
          <w:b/>
          <w:i/>
          <w:iCs/>
          <w:sz w:val="22"/>
          <w:szCs w:val="22"/>
          <w:u w:val="single"/>
        </w:rPr>
        <w:t>:</w:t>
      </w:r>
      <w:r w:rsidR="009728B1">
        <w:rPr>
          <w:rFonts w:ascii="Sylfaen" w:hAnsi="Sylfaen" w:cs="Sylfaen"/>
          <w:b/>
          <w:i/>
          <w:iCs/>
          <w:sz w:val="22"/>
          <w:szCs w:val="22"/>
          <w:u w:val="single"/>
          <w:lang w:val="ka-GE"/>
        </w:rPr>
        <w:t xml:space="preserve"> </w:t>
      </w:r>
      <w:r w:rsidR="009728B1" w:rsidRPr="009728B1">
        <w:rPr>
          <w:rFonts w:ascii="Sylfaen" w:hAnsi="Sylfaen" w:cs="Sylfaen"/>
          <w:b/>
          <w:i/>
          <w:iCs/>
          <w:sz w:val="22"/>
          <w:szCs w:val="22"/>
          <w:u w:val="single"/>
          <w:lang w:val="ka-GE"/>
        </w:rPr>
        <w:t xml:space="preserve"> </w:t>
      </w:r>
      <w:r w:rsidR="009728B1" w:rsidRPr="009728B1">
        <w:rPr>
          <w:rFonts w:ascii="Sylfaen" w:hAnsi="Sylfaen" w:cs="Sylfaen"/>
          <w:bCs/>
          <w:i/>
          <w:iCs/>
          <w:sz w:val="22"/>
          <w:szCs w:val="22"/>
          <w:lang w:val="ka-GE"/>
        </w:rPr>
        <w:t>ხელს შეუწყობს მონაწილეებს გააცნობიერონ სასწავლო პროცესის პოზიტიურად მართვის მნიშვნელობა; გამოიმუშაონ დროის ეფექტურად მართვისათვის საჭირო პროფესიული უნარები მოსწავლეზე ორიენტირებული სასწავლო გარემოს შესაქმნელად; გაეცნონ სტრატეგიებს, რომელთა გამოყენებაც ხელს შეუწყობს მოსწავლეებში ქცევისა და სწავლის თვითმართვის უნარების განვითარებას და, შესაბამისად, მათ მიერ საკუთარ ქმედებებზე პასუხისმგებლობის აღებას.</w:t>
      </w:r>
    </w:p>
    <w:p w14:paraId="76024AD8" w14:textId="77777777" w:rsidR="005E4EF2" w:rsidRDefault="008F566D" w:rsidP="00126D60">
      <w:pPr>
        <w:pStyle w:val="ListParagraph"/>
        <w:rPr>
          <w:rFonts w:ascii="Sylfaen" w:hAnsi="Sylfaen" w:cs="Sylfaen"/>
          <w:bCs/>
          <w:i/>
          <w:iCs/>
          <w:sz w:val="22"/>
          <w:szCs w:val="22"/>
        </w:rPr>
      </w:pPr>
      <w:bookmarkStart w:id="1" w:name="_Hlk30434842"/>
      <w:proofErr w:type="spellStart"/>
      <w:r w:rsidRPr="00C60B0A">
        <w:rPr>
          <w:rFonts w:ascii="Sylfaen" w:hAnsi="Sylfaen" w:cs="Sylfaen"/>
          <w:b/>
          <w:i/>
          <w:iCs/>
          <w:sz w:val="22"/>
          <w:szCs w:val="22"/>
        </w:rPr>
        <w:t>საკონტაქტო</w:t>
      </w:r>
      <w:proofErr w:type="spellEnd"/>
      <w:r w:rsidRPr="00C60B0A">
        <w:rPr>
          <w:rFonts w:ascii="Sylfaen" w:hAnsi="Sylfaen" w:cs="Sylfaen"/>
          <w:b/>
          <w:i/>
          <w:iCs/>
          <w:sz w:val="22"/>
          <w:szCs w:val="22"/>
        </w:rPr>
        <w:t xml:space="preserve"> </w:t>
      </w:r>
      <w:proofErr w:type="spellStart"/>
      <w:r w:rsidRPr="00C60B0A">
        <w:rPr>
          <w:rFonts w:ascii="Sylfaen" w:hAnsi="Sylfaen" w:cs="Sylfaen"/>
          <w:b/>
          <w:i/>
          <w:iCs/>
          <w:sz w:val="22"/>
          <w:szCs w:val="22"/>
        </w:rPr>
        <w:t>საათები</w:t>
      </w:r>
      <w:proofErr w:type="spellEnd"/>
      <w:r w:rsidRPr="00C60B0A">
        <w:rPr>
          <w:rFonts w:ascii="Sylfaen" w:hAnsi="Sylfaen" w:cs="Sylfaen"/>
          <w:b/>
          <w:i/>
          <w:iCs/>
          <w:sz w:val="22"/>
          <w:szCs w:val="22"/>
        </w:rPr>
        <w:t>:</w:t>
      </w:r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 12 </w:t>
      </w:r>
      <w:proofErr w:type="spellStart"/>
      <w:r w:rsidRPr="00C60B0A">
        <w:rPr>
          <w:rFonts w:ascii="Sylfaen" w:hAnsi="Sylfaen" w:cs="Sylfaen"/>
          <w:bCs/>
          <w:i/>
          <w:iCs/>
          <w:sz w:val="22"/>
          <w:szCs w:val="22"/>
        </w:rPr>
        <w:t>საკონტაქტო</w:t>
      </w:r>
      <w:proofErr w:type="spellEnd"/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bookmarkEnd w:id="1"/>
      <w:proofErr w:type="spellStart"/>
      <w:r w:rsidRPr="00C60B0A">
        <w:rPr>
          <w:rFonts w:ascii="Sylfaen" w:hAnsi="Sylfaen" w:cs="Sylfaen"/>
          <w:bCs/>
          <w:i/>
          <w:iCs/>
          <w:sz w:val="22"/>
          <w:szCs w:val="22"/>
        </w:rPr>
        <w:t>და</w:t>
      </w:r>
      <w:proofErr w:type="spellEnd"/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 13 </w:t>
      </w:r>
      <w:proofErr w:type="spellStart"/>
      <w:r w:rsidRPr="00C60B0A">
        <w:rPr>
          <w:rFonts w:ascii="Sylfaen" w:hAnsi="Sylfaen" w:cs="Sylfaen"/>
          <w:bCs/>
          <w:i/>
          <w:iCs/>
          <w:sz w:val="22"/>
          <w:szCs w:val="22"/>
        </w:rPr>
        <w:t>არასაკონტაქტო</w:t>
      </w:r>
      <w:proofErr w:type="spellEnd"/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 </w:t>
      </w:r>
      <w:proofErr w:type="spellStart"/>
      <w:r w:rsidRPr="00C60B0A">
        <w:rPr>
          <w:rFonts w:ascii="Sylfaen" w:hAnsi="Sylfaen" w:cs="Sylfaen"/>
          <w:bCs/>
          <w:i/>
          <w:iCs/>
          <w:sz w:val="22"/>
          <w:szCs w:val="22"/>
        </w:rPr>
        <w:t>საათი</w:t>
      </w:r>
      <w:proofErr w:type="spellEnd"/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. </w:t>
      </w:r>
    </w:p>
    <w:p w14:paraId="4FCA5301" w14:textId="153A3B51" w:rsidR="00143FA3" w:rsidRPr="00126D60" w:rsidRDefault="008F566D" w:rsidP="00126D60">
      <w:pPr>
        <w:pStyle w:val="ListParagraph"/>
        <w:rPr>
          <w:rFonts w:ascii="Sylfaen" w:hAnsi="Sylfaen" w:cs="Sylfaen"/>
          <w:bCs/>
          <w:i/>
          <w:iCs/>
          <w:sz w:val="22"/>
          <w:szCs w:val="22"/>
        </w:rPr>
      </w:pPr>
      <w:r w:rsidRPr="00C60B0A">
        <w:rPr>
          <w:rFonts w:ascii="Sylfaen" w:hAnsi="Sylfaen" w:cs="Sylfaen"/>
          <w:b/>
          <w:i/>
          <w:iCs/>
          <w:sz w:val="22"/>
          <w:szCs w:val="22"/>
        </w:rPr>
        <w:t xml:space="preserve">ECTS </w:t>
      </w:r>
      <w:proofErr w:type="spellStart"/>
      <w:r w:rsidRPr="00C60B0A">
        <w:rPr>
          <w:rFonts w:ascii="Sylfaen" w:hAnsi="Sylfaen" w:cs="Sylfaen"/>
          <w:b/>
          <w:i/>
          <w:iCs/>
          <w:sz w:val="22"/>
          <w:szCs w:val="22"/>
        </w:rPr>
        <w:t>კრედიტი</w:t>
      </w:r>
      <w:proofErr w:type="spellEnd"/>
      <w:r w:rsidRPr="00C60B0A">
        <w:rPr>
          <w:rFonts w:ascii="Sylfaen" w:hAnsi="Sylfaen" w:cs="Sylfaen"/>
          <w:b/>
          <w:i/>
          <w:iCs/>
          <w:sz w:val="22"/>
          <w:szCs w:val="22"/>
        </w:rPr>
        <w:t>:</w:t>
      </w:r>
      <w:r w:rsidRPr="00C60B0A">
        <w:rPr>
          <w:rFonts w:ascii="Sylfaen" w:hAnsi="Sylfaen" w:cs="Sylfaen"/>
          <w:bCs/>
          <w:i/>
          <w:iCs/>
          <w:sz w:val="22"/>
          <w:szCs w:val="22"/>
        </w:rPr>
        <w:t xml:space="preserve"> 1 </w:t>
      </w:r>
      <w:proofErr w:type="spellStart"/>
      <w:r w:rsidRPr="00C60B0A">
        <w:rPr>
          <w:rFonts w:ascii="Sylfaen" w:hAnsi="Sylfaen" w:cs="Sylfaen"/>
          <w:bCs/>
          <w:i/>
          <w:iCs/>
          <w:sz w:val="22"/>
          <w:szCs w:val="22"/>
        </w:rPr>
        <w:t>კრედიტ-ქულა</w:t>
      </w:r>
      <w:proofErr w:type="spellEnd"/>
      <w:r w:rsidRPr="00C60B0A">
        <w:rPr>
          <w:rFonts w:ascii="Sylfaen" w:hAnsi="Sylfaen" w:cs="Sylfaen"/>
          <w:bCs/>
          <w:i/>
          <w:iCs/>
          <w:sz w:val="22"/>
          <w:szCs w:val="22"/>
        </w:rPr>
        <w:t>.</w:t>
      </w:r>
    </w:p>
    <w:p w14:paraId="4EB36A47" w14:textId="77777777" w:rsidR="00143FA3" w:rsidRDefault="00143FA3" w:rsidP="008F566D">
      <w:pPr>
        <w:pStyle w:val="ListParagraph"/>
        <w:rPr>
          <w:rFonts w:ascii="Sylfaen" w:hAnsi="Sylfaen" w:cs="Sylfaen"/>
          <w:bCs/>
          <w:i/>
          <w:iCs/>
          <w:sz w:val="22"/>
          <w:szCs w:val="22"/>
          <w:u w:val="single"/>
        </w:rPr>
      </w:pPr>
    </w:p>
    <w:p w14:paraId="3DF32847" w14:textId="345D0F86" w:rsidR="0067752C" w:rsidRDefault="0067752C" w:rsidP="00F8219E">
      <w:pPr>
        <w:pStyle w:val="ListParagraph"/>
        <w:rPr>
          <w:rFonts w:ascii="Sylfaen" w:hAnsi="Sylfaen" w:cs="Sylfaen"/>
          <w:sz w:val="22"/>
          <w:szCs w:val="22"/>
          <w:lang w:val="ka-GE"/>
        </w:rPr>
      </w:pPr>
    </w:p>
    <w:p w14:paraId="71295873" w14:textId="3EE4E52A" w:rsidR="0067752C" w:rsidRPr="00DA11D2" w:rsidRDefault="00DA11D2" w:rsidP="00F8219E">
      <w:pPr>
        <w:pStyle w:val="ListParagrap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bCs/>
          <w:i/>
          <w:iCs/>
          <w:sz w:val="22"/>
          <w:szCs w:val="22"/>
          <w:lang w:val="ka-GE"/>
        </w:rPr>
        <w:t xml:space="preserve"> </w:t>
      </w:r>
    </w:p>
    <w:sectPr w:rsidR="0067752C" w:rsidRPr="00DA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5DEB"/>
    <w:multiLevelType w:val="hybridMultilevel"/>
    <w:tmpl w:val="AE7A2352"/>
    <w:lvl w:ilvl="0" w:tplc="6FFC9F1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  <w:bCs/>
        <w:i w:val="0"/>
        <w:iCs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D9"/>
    <w:rsid w:val="00002EB1"/>
    <w:rsid w:val="00017F31"/>
    <w:rsid w:val="000A6A27"/>
    <w:rsid w:val="000B2D7F"/>
    <w:rsid w:val="000E10A6"/>
    <w:rsid w:val="00101B3C"/>
    <w:rsid w:val="00114C3B"/>
    <w:rsid w:val="00126D60"/>
    <w:rsid w:val="001328E3"/>
    <w:rsid w:val="00143FA3"/>
    <w:rsid w:val="001606BD"/>
    <w:rsid w:val="001B1866"/>
    <w:rsid w:val="001B321A"/>
    <w:rsid w:val="002276B9"/>
    <w:rsid w:val="0025061F"/>
    <w:rsid w:val="0028652C"/>
    <w:rsid w:val="0028702B"/>
    <w:rsid w:val="003436F6"/>
    <w:rsid w:val="00427C25"/>
    <w:rsid w:val="004463D9"/>
    <w:rsid w:val="00482034"/>
    <w:rsid w:val="0048639E"/>
    <w:rsid w:val="00487EF7"/>
    <w:rsid w:val="004A4703"/>
    <w:rsid w:val="004C1DB4"/>
    <w:rsid w:val="00524885"/>
    <w:rsid w:val="00543717"/>
    <w:rsid w:val="00554CC7"/>
    <w:rsid w:val="00594DAD"/>
    <w:rsid w:val="00597C75"/>
    <w:rsid w:val="005A5969"/>
    <w:rsid w:val="005E4EF2"/>
    <w:rsid w:val="00616DF8"/>
    <w:rsid w:val="0067752C"/>
    <w:rsid w:val="0068786B"/>
    <w:rsid w:val="00690EFF"/>
    <w:rsid w:val="006C4B3A"/>
    <w:rsid w:val="006C7DF5"/>
    <w:rsid w:val="006E6B2A"/>
    <w:rsid w:val="006F15B6"/>
    <w:rsid w:val="006F7104"/>
    <w:rsid w:val="00705841"/>
    <w:rsid w:val="00720BB4"/>
    <w:rsid w:val="00721D49"/>
    <w:rsid w:val="00726EFD"/>
    <w:rsid w:val="00796A51"/>
    <w:rsid w:val="00796FE3"/>
    <w:rsid w:val="007C560D"/>
    <w:rsid w:val="007E109C"/>
    <w:rsid w:val="00803392"/>
    <w:rsid w:val="008802BE"/>
    <w:rsid w:val="008A04DE"/>
    <w:rsid w:val="008D1E25"/>
    <w:rsid w:val="008D7578"/>
    <w:rsid w:val="008F566D"/>
    <w:rsid w:val="009040F0"/>
    <w:rsid w:val="00931E00"/>
    <w:rsid w:val="0093204D"/>
    <w:rsid w:val="00932993"/>
    <w:rsid w:val="00940674"/>
    <w:rsid w:val="009459F3"/>
    <w:rsid w:val="00971C90"/>
    <w:rsid w:val="009728B1"/>
    <w:rsid w:val="009827FB"/>
    <w:rsid w:val="0098375E"/>
    <w:rsid w:val="009B4B7E"/>
    <w:rsid w:val="009D5C0E"/>
    <w:rsid w:val="009D7912"/>
    <w:rsid w:val="009E4C5E"/>
    <w:rsid w:val="00AB7E5D"/>
    <w:rsid w:val="00AF0EAD"/>
    <w:rsid w:val="00B146FC"/>
    <w:rsid w:val="00B66E69"/>
    <w:rsid w:val="00BB3B3B"/>
    <w:rsid w:val="00C60B0A"/>
    <w:rsid w:val="00C84624"/>
    <w:rsid w:val="00CD1667"/>
    <w:rsid w:val="00CF34B0"/>
    <w:rsid w:val="00D07AA9"/>
    <w:rsid w:val="00D3140A"/>
    <w:rsid w:val="00D564E0"/>
    <w:rsid w:val="00D57E90"/>
    <w:rsid w:val="00DA11D2"/>
    <w:rsid w:val="00DB006E"/>
    <w:rsid w:val="00DC4D53"/>
    <w:rsid w:val="00DD045D"/>
    <w:rsid w:val="00DD1CE5"/>
    <w:rsid w:val="00DD29C1"/>
    <w:rsid w:val="00DD2ADC"/>
    <w:rsid w:val="00DE47BB"/>
    <w:rsid w:val="00E3174C"/>
    <w:rsid w:val="00E42AB1"/>
    <w:rsid w:val="00E538ED"/>
    <w:rsid w:val="00E60FC2"/>
    <w:rsid w:val="00E75C3D"/>
    <w:rsid w:val="00E851BC"/>
    <w:rsid w:val="00ED6513"/>
    <w:rsid w:val="00F32544"/>
    <w:rsid w:val="00F462E0"/>
    <w:rsid w:val="00F54EFD"/>
    <w:rsid w:val="00F70821"/>
    <w:rsid w:val="00F8219E"/>
    <w:rsid w:val="00FA6890"/>
    <w:rsid w:val="00FD091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B137"/>
  <w15:chartTrackingRefBased/>
  <w15:docId w15:val="{AC9929C9-C854-4BD6-BA36-EDB8DC98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Lali Lomtatidze</cp:lastModifiedBy>
  <cp:revision>96</cp:revision>
  <dcterms:created xsi:type="dcterms:W3CDTF">2019-03-21T09:25:00Z</dcterms:created>
  <dcterms:modified xsi:type="dcterms:W3CDTF">2020-12-10T13:46:00Z</dcterms:modified>
</cp:coreProperties>
</file>